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607F" w14:textId="0545D1DA"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 xml:space="preserve">This is a legal agreement between the National Tutoring Association (NTA) (the organization) and you (Conference Attendee) agreeing to these Terms of Service (“Terms”) </w:t>
      </w:r>
      <w:proofErr w:type="gramStart"/>
      <w:r w:rsidRPr="00C14B43">
        <w:rPr>
          <w:rFonts w:ascii="Times New Roman" w:hAnsi="Times New Roman" w:cs="Times New Roman"/>
          <w:sz w:val="28"/>
          <w:szCs w:val="28"/>
        </w:rPr>
        <w:t>with regard to</w:t>
      </w:r>
      <w:proofErr w:type="gramEnd"/>
      <w:r w:rsidRPr="00C14B43">
        <w:rPr>
          <w:rFonts w:ascii="Times New Roman" w:hAnsi="Times New Roman" w:cs="Times New Roman"/>
          <w:sz w:val="28"/>
          <w:szCs w:val="28"/>
        </w:rPr>
        <w:t xml:space="preserve"> the “NTA 202</w:t>
      </w:r>
      <w:r w:rsidR="00C14B43" w:rsidRPr="00C14B43">
        <w:rPr>
          <w:rFonts w:ascii="Times New Roman" w:hAnsi="Times New Roman" w:cs="Times New Roman"/>
          <w:sz w:val="28"/>
          <w:szCs w:val="28"/>
        </w:rPr>
        <w:t xml:space="preserve">3 </w:t>
      </w:r>
      <w:r w:rsidRPr="00C14B43">
        <w:rPr>
          <w:rFonts w:ascii="Times New Roman" w:hAnsi="Times New Roman" w:cs="Times New Roman"/>
          <w:sz w:val="28"/>
          <w:szCs w:val="28"/>
        </w:rPr>
        <w:t xml:space="preserve">Annual Virtual Professional Development Conference” </w:t>
      </w:r>
      <w:r w:rsidR="00A72B3C" w:rsidRPr="00C14B43">
        <w:rPr>
          <w:rFonts w:ascii="Times New Roman" w:hAnsi="Times New Roman" w:cs="Times New Roman"/>
          <w:sz w:val="28"/>
          <w:szCs w:val="28"/>
        </w:rPr>
        <w:t>October</w:t>
      </w:r>
      <w:r w:rsidR="00C14B43" w:rsidRPr="00C14B43">
        <w:rPr>
          <w:rFonts w:ascii="Times New Roman" w:hAnsi="Times New Roman" w:cs="Times New Roman"/>
          <w:sz w:val="28"/>
          <w:szCs w:val="28"/>
        </w:rPr>
        <w:t xml:space="preserve"> 2-5</w:t>
      </w:r>
      <w:r w:rsidR="00A72B3C" w:rsidRPr="00C14B43">
        <w:rPr>
          <w:rFonts w:ascii="Times New Roman" w:hAnsi="Times New Roman" w:cs="Times New Roman"/>
          <w:sz w:val="28"/>
          <w:szCs w:val="28"/>
        </w:rPr>
        <w:t>, 202</w:t>
      </w:r>
      <w:r w:rsidR="00C14B43" w:rsidRPr="00C14B43">
        <w:rPr>
          <w:rFonts w:ascii="Times New Roman" w:hAnsi="Times New Roman" w:cs="Times New Roman"/>
          <w:sz w:val="28"/>
          <w:szCs w:val="28"/>
        </w:rPr>
        <w:t>3</w:t>
      </w:r>
      <w:r w:rsidRPr="00C14B43">
        <w:rPr>
          <w:rFonts w:ascii="Times New Roman" w:hAnsi="Times New Roman" w:cs="Times New Roman"/>
          <w:sz w:val="28"/>
          <w:szCs w:val="28"/>
        </w:rPr>
        <w:t xml:space="preserve">, with some sessions accessible until </w:t>
      </w:r>
      <w:r w:rsidR="00A72B3C" w:rsidRPr="00C14B43">
        <w:rPr>
          <w:rFonts w:ascii="Times New Roman" w:hAnsi="Times New Roman" w:cs="Times New Roman"/>
          <w:sz w:val="28"/>
          <w:szCs w:val="28"/>
        </w:rPr>
        <w:t>November 18, 202</w:t>
      </w:r>
      <w:r w:rsidR="00C14B43" w:rsidRPr="00C14B43">
        <w:rPr>
          <w:rFonts w:ascii="Times New Roman" w:hAnsi="Times New Roman" w:cs="Times New Roman"/>
          <w:sz w:val="28"/>
          <w:szCs w:val="28"/>
        </w:rPr>
        <w:t>3</w:t>
      </w:r>
      <w:r w:rsidRPr="00C14B43">
        <w:rPr>
          <w:rFonts w:ascii="Times New Roman" w:hAnsi="Times New Roman" w:cs="Times New Roman"/>
          <w:sz w:val="28"/>
          <w:szCs w:val="28"/>
        </w:rPr>
        <w:t>. By accepting these Terms, you represent that you are of legal age and have the authority to bind the conference registration agreement.</w:t>
      </w:r>
    </w:p>
    <w:p w14:paraId="4C4FBEA9" w14:textId="77777777"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1.ACCESS AND USE OF THE SERVICES.</w:t>
      </w:r>
    </w:p>
    <w:p w14:paraId="30F71148" w14:textId="7714CCB5"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1.1. Right to Use Services. You agree to use the technical Services provided for the NTA 202</w:t>
      </w:r>
      <w:r w:rsidR="00C14B43" w:rsidRPr="00C14B43">
        <w:rPr>
          <w:rFonts w:ascii="Times New Roman" w:hAnsi="Times New Roman" w:cs="Times New Roman"/>
          <w:sz w:val="28"/>
          <w:szCs w:val="28"/>
        </w:rPr>
        <w:t>3</w:t>
      </w:r>
      <w:r w:rsidRPr="00C14B43">
        <w:rPr>
          <w:rFonts w:ascii="Times New Roman" w:hAnsi="Times New Roman" w:cs="Times New Roman"/>
          <w:sz w:val="28"/>
          <w:szCs w:val="28"/>
        </w:rPr>
        <w:t xml:space="preserve"> Virtual Conference in accordance with the use levels by which we measure, </w:t>
      </w:r>
      <w:proofErr w:type="gramStart"/>
      <w:r w:rsidRPr="00C14B43">
        <w:rPr>
          <w:rFonts w:ascii="Times New Roman" w:hAnsi="Times New Roman" w:cs="Times New Roman"/>
          <w:sz w:val="28"/>
          <w:szCs w:val="28"/>
        </w:rPr>
        <w:t>price</w:t>
      </w:r>
      <w:proofErr w:type="gramEnd"/>
      <w:r w:rsidRPr="00C14B43">
        <w:rPr>
          <w:rFonts w:ascii="Times New Roman" w:hAnsi="Times New Roman" w:cs="Times New Roman"/>
          <w:sz w:val="28"/>
          <w:szCs w:val="28"/>
        </w:rPr>
        <w:t xml:space="preserve"> and offer our Services as posted on our websites. You may use our Services only as permitted in these Terms.  We grant you a limited right to use our Services only for business and professional purposes. Technical support for the Services is described in the Service Descriptions. If your affiliates use our Services, you warrant that you have the authority to bind those affiliates and you will be liable if your affiliates do not comply with the Agreement.</w:t>
      </w:r>
    </w:p>
    <w:p w14:paraId="115EB773" w14:textId="77777777"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1.2. Limitations on Use. By using our Services, you agree on behalf of yourself, your users and your attendees, not to (</w:t>
      </w:r>
      <w:proofErr w:type="spellStart"/>
      <w:r w:rsidRPr="00C14B43">
        <w:rPr>
          <w:rFonts w:ascii="Times New Roman" w:hAnsi="Times New Roman" w:cs="Times New Roman"/>
          <w:sz w:val="28"/>
          <w:szCs w:val="28"/>
        </w:rPr>
        <w:t>i</w:t>
      </w:r>
      <w:proofErr w:type="spellEnd"/>
      <w:r w:rsidRPr="00C14B43">
        <w:rPr>
          <w:rFonts w:ascii="Times New Roman" w:hAnsi="Times New Roman" w:cs="Times New Roman"/>
          <w:sz w:val="28"/>
          <w:szCs w:val="28"/>
        </w:rPr>
        <w:t>) modify, copy, prepare derivative works of, or reverse engineer, our Services; (ii) knowingly or negligently use our Services in a way that abuses or disrupts our networks, user accounts, or the Services; (iii) transmit through the Services any harassing, indecent, obscene, fraudulent, or unlawful material; (iv) market, or resell the Services to any third party; (v) use the Services in violation of applicable laws, or regulations; (vi) use the Services to send unauthorized advertising, or spam; (vii) harvest, collect, or gather user data without their consent; or (viii) transmit through the Services any material that may infringe the intellectual property, privacy, or other rights of third parties.</w:t>
      </w:r>
    </w:p>
    <w:p w14:paraId="79B06468" w14:textId="77777777"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1.3. Changes to Services. We reserve the right to enhance, upgrade, improve, or modify features of our Services as we deem appropriate and in our discretion. We will not materially reduce the core functionality or discontinue any Services unless we provide you with prior written notice.</w:t>
      </w:r>
    </w:p>
    <w:p w14:paraId="7F08DB5E" w14:textId="77777777"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 xml:space="preserve">1.4. Proprietary Rights and Copyright Marks. You acknowledge that we or our licensors retain all proprietary right, title and interest in the Services, our name, logo or other marks, and any related intellectual property rights, including, without limitation, all modifications, enhancements, derivative works, and upgrades thereto. You agree that you will not use or register any trademark, service mark, business name, domain name or social media account name or handle which </w:t>
      </w:r>
      <w:r w:rsidRPr="00C14B43">
        <w:rPr>
          <w:rFonts w:ascii="Times New Roman" w:hAnsi="Times New Roman" w:cs="Times New Roman"/>
          <w:sz w:val="28"/>
          <w:szCs w:val="28"/>
        </w:rPr>
        <w:lastRenderedPageBreak/>
        <w:t xml:space="preserve">incorporates in whole or in part the NTA logo or is </w:t>
      </w:r>
      <w:proofErr w:type="gramStart"/>
      <w:r w:rsidRPr="00C14B43">
        <w:rPr>
          <w:rFonts w:ascii="Times New Roman" w:hAnsi="Times New Roman" w:cs="Times New Roman"/>
          <w:sz w:val="28"/>
          <w:szCs w:val="28"/>
        </w:rPr>
        <w:t>similar to</w:t>
      </w:r>
      <w:proofErr w:type="gramEnd"/>
      <w:r w:rsidRPr="00C14B43">
        <w:rPr>
          <w:rFonts w:ascii="Times New Roman" w:hAnsi="Times New Roman" w:cs="Times New Roman"/>
          <w:sz w:val="28"/>
          <w:szCs w:val="28"/>
        </w:rPr>
        <w:t xml:space="preserve"> it in any way. You also agree to these guidelines </w:t>
      </w:r>
      <w:proofErr w:type="gramStart"/>
      <w:r w:rsidRPr="00C14B43">
        <w:rPr>
          <w:rFonts w:ascii="Times New Roman" w:hAnsi="Times New Roman" w:cs="Times New Roman"/>
          <w:sz w:val="28"/>
          <w:szCs w:val="28"/>
        </w:rPr>
        <w:t>with regard to</w:t>
      </w:r>
      <w:proofErr w:type="gramEnd"/>
      <w:r w:rsidRPr="00C14B43">
        <w:rPr>
          <w:rFonts w:ascii="Times New Roman" w:hAnsi="Times New Roman" w:cs="Times New Roman"/>
          <w:sz w:val="28"/>
          <w:szCs w:val="28"/>
        </w:rPr>
        <w:t xml:space="preserve"> the keynote speaker and all concurrent presenters and any logos or copyright marks they may own.</w:t>
      </w:r>
    </w:p>
    <w:p w14:paraId="11D4B371" w14:textId="77777777"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 xml:space="preserve">2.ORDERS, </w:t>
      </w:r>
      <w:proofErr w:type="gramStart"/>
      <w:r w:rsidRPr="00C14B43">
        <w:rPr>
          <w:rFonts w:ascii="Times New Roman" w:hAnsi="Times New Roman" w:cs="Times New Roman"/>
          <w:sz w:val="28"/>
          <w:szCs w:val="28"/>
        </w:rPr>
        <w:t>FEES</w:t>
      </w:r>
      <w:proofErr w:type="gramEnd"/>
      <w:r w:rsidRPr="00C14B43">
        <w:rPr>
          <w:rFonts w:ascii="Times New Roman" w:hAnsi="Times New Roman" w:cs="Times New Roman"/>
          <w:sz w:val="28"/>
          <w:szCs w:val="28"/>
        </w:rPr>
        <w:t xml:space="preserve"> AND PAYMENT.</w:t>
      </w:r>
    </w:p>
    <w:p w14:paraId="27F4A721" w14:textId="77777777" w:rsidR="00FD767F" w:rsidRPr="00C14B43" w:rsidRDefault="00FD767F" w:rsidP="00FD767F">
      <w:pPr>
        <w:rPr>
          <w:rFonts w:ascii="Times New Roman" w:hAnsi="Times New Roman" w:cs="Times New Roman"/>
          <w:sz w:val="28"/>
          <w:szCs w:val="28"/>
        </w:rPr>
      </w:pPr>
    </w:p>
    <w:p w14:paraId="6FBC75DA" w14:textId="77777777"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 xml:space="preserve">2.1. Fees and Payment. You agree to pay all applicable, undisputed fees for the Services on the terms set forth on the Conference Registration Form. Once your password has been issued, </w:t>
      </w:r>
      <w:proofErr w:type="gramStart"/>
      <w:r w:rsidRPr="00C14B43">
        <w:rPr>
          <w:rFonts w:ascii="Times New Roman" w:hAnsi="Times New Roman" w:cs="Times New Roman"/>
          <w:sz w:val="28"/>
          <w:szCs w:val="28"/>
        </w:rPr>
        <w:t>any and all</w:t>
      </w:r>
      <w:proofErr w:type="gramEnd"/>
      <w:r w:rsidRPr="00C14B43">
        <w:rPr>
          <w:rFonts w:ascii="Times New Roman" w:hAnsi="Times New Roman" w:cs="Times New Roman"/>
          <w:sz w:val="28"/>
          <w:szCs w:val="28"/>
        </w:rPr>
        <w:t xml:space="preserve"> payments you make to us for access to the Services are final and non-refundable.  Pass codes cannot be shared to transferred to another individual. We cannot accept Purchase orders. All registrations must be paid in full before links and pass codes for services can be released.</w:t>
      </w:r>
    </w:p>
    <w:p w14:paraId="2C02165F" w14:textId="77777777"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 xml:space="preserve">2.2. Sales, Promotional Offers, Coupons and Pricing. Sales, </w:t>
      </w:r>
      <w:proofErr w:type="gramStart"/>
      <w:r w:rsidRPr="00C14B43">
        <w:rPr>
          <w:rFonts w:ascii="Times New Roman" w:hAnsi="Times New Roman" w:cs="Times New Roman"/>
          <w:sz w:val="28"/>
          <w:szCs w:val="28"/>
        </w:rPr>
        <w:t>promotions</w:t>
      </w:r>
      <w:proofErr w:type="gramEnd"/>
      <w:r w:rsidRPr="00C14B43">
        <w:rPr>
          <w:rFonts w:ascii="Times New Roman" w:hAnsi="Times New Roman" w:cs="Times New Roman"/>
          <w:sz w:val="28"/>
          <w:szCs w:val="28"/>
        </w:rPr>
        <w:t xml:space="preserve"> and other special discounted pricing offers are temporary </w:t>
      </w:r>
      <w:proofErr w:type="gramStart"/>
      <w:r w:rsidRPr="00C14B43">
        <w:rPr>
          <w:rFonts w:ascii="Times New Roman" w:hAnsi="Times New Roman" w:cs="Times New Roman"/>
          <w:sz w:val="28"/>
          <w:szCs w:val="28"/>
        </w:rPr>
        <w:t>and,</w:t>
      </w:r>
      <w:proofErr w:type="gramEnd"/>
      <w:r w:rsidRPr="00C14B43">
        <w:rPr>
          <w:rFonts w:ascii="Times New Roman" w:hAnsi="Times New Roman" w:cs="Times New Roman"/>
          <w:sz w:val="28"/>
          <w:szCs w:val="28"/>
        </w:rPr>
        <w:t xml:space="preserve"> will be offered solely at the discretion of the NTA Executive Director. We reserve the right to discontinue or modify any special pricing consideration in our sole discretion.</w:t>
      </w:r>
    </w:p>
    <w:p w14:paraId="6720FCD2" w14:textId="77777777"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3.TERM</w:t>
      </w:r>
    </w:p>
    <w:p w14:paraId="699C17DE" w14:textId="37EB7C98"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3.1. Conference Term</w:t>
      </w:r>
      <w:r w:rsidR="00E94EA1" w:rsidRPr="00C14B43">
        <w:rPr>
          <w:rFonts w:ascii="Times New Roman" w:hAnsi="Times New Roman" w:cs="Times New Roman"/>
          <w:sz w:val="28"/>
          <w:szCs w:val="28"/>
        </w:rPr>
        <w:t>.</w:t>
      </w:r>
      <w:r w:rsidRPr="00C14B43">
        <w:rPr>
          <w:rFonts w:ascii="Times New Roman" w:hAnsi="Times New Roman" w:cs="Times New Roman"/>
          <w:sz w:val="28"/>
          <w:szCs w:val="28"/>
        </w:rPr>
        <w:t xml:space="preserve">  The initial term commitment for your purchase of Conference Services will be specified as </w:t>
      </w:r>
      <w:r w:rsidR="00A72B3C" w:rsidRPr="00C14B43">
        <w:rPr>
          <w:rFonts w:ascii="Times New Roman" w:hAnsi="Times New Roman" w:cs="Times New Roman"/>
          <w:sz w:val="28"/>
          <w:szCs w:val="28"/>
        </w:rPr>
        <w:t xml:space="preserve">October </w:t>
      </w:r>
      <w:r w:rsidR="00C14B43" w:rsidRPr="00C14B43">
        <w:rPr>
          <w:rFonts w:ascii="Times New Roman" w:hAnsi="Times New Roman" w:cs="Times New Roman"/>
          <w:sz w:val="28"/>
          <w:szCs w:val="28"/>
        </w:rPr>
        <w:t>2</w:t>
      </w:r>
      <w:r w:rsidR="00E94EA1" w:rsidRPr="00C14B43">
        <w:rPr>
          <w:rFonts w:ascii="Times New Roman" w:hAnsi="Times New Roman" w:cs="Times New Roman"/>
          <w:sz w:val="28"/>
          <w:szCs w:val="28"/>
        </w:rPr>
        <w:t>-</w:t>
      </w:r>
      <w:r w:rsidR="00C14B43" w:rsidRPr="00C14B43">
        <w:rPr>
          <w:rFonts w:ascii="Times New Roman" w:hAnsi="Times New Roman" w:cs="Times New Roman"/>
          <w:sz w:val="28"/>
          <w:szCs w:val="28"/>
        </w:rPr>
        <w:t>5</w:t>
      </w:r>
      <w:r w:rsidR="00A72B3C" w:rsidRPr="00C14B43">
        <w:rPr>
          <w:rFonts w:ascii="Times New Roman" w:hAnsi="Times New Roman" w:cs="Times New Roman"/>
          <w:sz w:val="28"/>
          <w:szCs w:val="28"/>
        </w:rPr>
        <w:t xml:space="preserve">, </w:t>
      </w:r>
      <w:proofErr w:type="gramStart"/>
      <w:r w:rsidR="00A72B3C" w:rsidRPr="00C14B43">
        <w:rPr>
          <w:rFonts w:ascii="Times New Roman" w:hAnsi="Times New Roman" w:cs="Times New Roman"/>
          <w:sz w:val="28"/>
          <w:szCs w:val="28"/>
        </w:rPr>
        <w:t>202</w:t>
      </w:r>
      <w:r w:rsidR="00C14B43" w:rsidRPr="00C14B43">
        <w:rPr>
          <w:rFonts w:ascii="Times New Roman" w:hAnsi="Times New Roman" w:cs="Times New Roman"/>
          <w:sz w:val="28"/>
          <w:szCs w:val="28"/>
        </w:rPr>
        <w:t>3</w:t>
      </w:r>
      <w:proofErr w:type="gramEnd"/>
      <w:r w:rsidRPr="00C14B43">
        <w:rPr>
          <w:rFonts w:ascii="Times New Roman" w:hAnsi="Times New Roman" w:cs="Times New Roman"/>
          <w:sz w:val="28"/>
          <w:szCs w:val="28"/>
        </w:rPr>
        <w:t xml:space="preserve"> with continued access to recorded sessions until midnight on </w:t>
      </w:r>
      <w:r w:rsidR="00A72B3C" w:rsidRPr="00C14B43">
        <w:rPr>
          <w:rFonts w:ascii="Times New Roman" w:hAnsi="Times New Roman" w:cs="Times New Roman"/>
          <w:sz w:val="28"/>
          <w:szCs w:val="28"/>
        </w:rPr>
        <w:t>November 18, 202</w:t>
      </w:r>
      <w:r w:rsidR="00C14B43" w:rsidRPr="00C14B43">
        <w:rPr>
          <w:rFonts w:ascii="Times New Roman" w:hAnsi="Times New Roman" w:cs="Times New Roman"/>
          <w:sz w:val="28"/>
          <w:szCs w:val="28"/>
        </w:rPr>
        <w:t>3</w:t>
      </w:r>
      <w:r w:rsidR="00A72B3C" w:rsidRPr="00C14B43">
        <w:rPr>
          <w:rFonts w:ascii="Times New Roman" w:hAnsi="Times New Roman" w:cs="Times New Roman"/>
          <w:sz w:val="28"/>
          <w:szCs w:val="28"/>
        </w:rPr>
        <w:t>.</w:t>
      </w:r>
    </w:p>
    <w:p w14:paraId="244C91C4" w14:textId="2BD8391F" w:rsidR="00FD767F" w:rsidRPr="00C14B43" w:rsidRDefault="00FD767F" w:rsidP="00FD767F">
      <w:pPr>
        <w:rPr>
          <w:rFonts w:ascii="Times New Roman" w:hAnsi="Times New Roman" w:cs="Times New Roman"/>
          <w:sz w:val="28"/>
          <w:szCs w:val="28"/>
        </w:rPr>
      </w:pPr>
      <w:r w:rsidRPr="00C14B43">
        <w:rPr>
          <w:rFonts w:ascii="Times New Roman" w:hAnsi="Times New Roman" w:cs="Times New Roman"/>
          <w:sz w:val="28"/>
          <w:szCs w:val="28"/>
        </w:rPr>
        <w:t>3.2 Additional Training Webinars Term</w:t>
      </w:r>
      <w:r w:rsidR="00E94EA1" w:rsidRPr="00C14B43">
        <w:rPr>
          <w:rFonts w:ascii="Times New Roman" w:hAnsi="Times New Roman" w:cs="Times New Roman"/>
          <w:sz w:val="28"/>
          <w:szCs w:val="28"/>
        </w:rPr>
        <w:t>.</w:t>
      </w:r>
      <w:r w:rsidRPr="00C14B43">
        <w:rPr>
          <w:rFonts w:ascii="Times New Roman" w:hAnsi="Times New Roman" w:cs="Times New Roman"/>
          <w:sz w:val="28"/>
          <w:szCs w:val="28"/>
        </w:rPr>
        <w:t xml:space="preserve">  The initial term commitment for your purchase of NTA Training Webinars will be 30 days from </w:t>
      </w:r>
      <w:proofErr w:type="gramStart"/>
      <w:r w:rsidRPr="00C14B43">
        <w:rPr>
          <w:rFonts w:ascii="Times New Roman" w:hAnsi="Times New Roman" w:cs="Times New Roman"/>
          <w:sz w:val="28"/>
          <w:szCs w:val="28"/>
        </w:rPr>
        <w:t>release</w:t>
      </w:r>
      <w:proofErr w:type="gramEnd"/>
      <w:r w:rsidRPr="00C14B43">
        <w:rPr>
          <w:rFonts w:ascii="Times New Roman" w:hAnsi="Times New Roman" w:cs="Times New Roman"/>
          <w:sz w:val="28"/>
          <w:szCs w:val="28"/>
        </w:rPr>
        <w:t xml:space="preserve"> date. If you have not completed the webinar assessment by the end of the initial </w:t>
      </w:r>
      <w:r w:rsidR="00E94EA1" w:rsidRPr="00C14B43">
        <w:rPr>
          <w:rFonts w:ascii="Times New Roman" w:hAnsi="Times New Roman" w:cs="Times New Roman"/>
          <w:sz w:val="28"/>
          <w:szCs w:val="28"/>
        </w:rPr>
        <w:t>30-day</w:t>
      </w:r>
      <w:r w:rsidRPr="00C14B43">
        <w:rPr>
          <w:rFonts w:ascii="Times New Roman" w:hAnsi="Times New Roman" w:cs="Times New Roman"/>
          <w:sz w:val="28"/>
          <w:szCs w:val="28"/>
        </w:rPr>
        <w:t xml:space="preserve"> deadline, you may ask for one </w:t>
      </w:r>
      <w:r w:rsidR="00E94EA1" w:rsidRPr="00C14B43">
        <w:rPr>
          <w:rFonts w:ascii="Times New Roman" w:hAnsi="Times New Roman" w:cs="Times New Roman"/>
          <w:sz w:val="28"/>
          <w:szCs w:val="28"/>
        </w:rPr>
        <w:t>30-day</w:t>
      </w:r>
      <w:r w:rsidRPr="00C14B43">
        <w:rPr>
          <w:rFonts w:ascii="Times New Roman" w:hAnsi="Times New Roman" w:cs="Times New Roman"/>
          <w:sz w:val="28"/>
          <w:szCs w:val="28"/>
        </w:rPr>
        <w:t xml:space="preserve"> extension at no additional cost. Additional extensions will be considered by the office of the Executive Director on a </w:t>
      </w:r>
      <w:r w:rsidR="00A72B3C" w:rsidRPr="00C14B43">
        <w:rPr>
          <w:rFonts w:ascii="Times New Roman" w:hAnsi="Times New Roman" w:cs="Times New Roman"/>
          <w:sz w:val="28"/>
          <w:szCs w:val="28"/>
        </w:rPr>
        <w:t>case-by-case</w:t>
      </w:r>
      <w:r w:rsidRPr="00C14B43">
        <w:rPr>
          <w:rFonts w:ascii="Times New Roman" w:hAnsi="Times New Roman" w:cs="Times New Roman"/>
          <w:sz w:val="28"/>
          <w:szCs w:val="28"/>
        </w:rPr>
        <w:t xml:space="preserve"> basis </w:t>
      </w:r>
      <w:proofErr w:type="gramStart"/>
      <w:r w:rsidRPr="00C14B43">
        <w:rPr>
          <w:rFonts w:ascii="Times New Roman" w:hAnsi="Times New Roman" w:cs="Times New Roman"/>
          <w:sz w:val="28"/>
          <w:szCs w:val="28"/>
        </w:rPr>
        <w:t>with regard to</w:t>
      </w:r>
      <w:proofErr w:type="gramEnd"/>
      <w:r w:rsidRPr="00C14B43">
        <w:rPr>
          <w:rFonts w:ascii="Times New Roman" w:hAnsi="Times New Roman" w:cs="Times New Roman"/>
          <w:sz w:val="28"/>
          <w:szCs w:val="28"/>
        </w:rPr>
        <w:t xml:space="preserve"> acceptance and additional cost.</w:t>
      </w:r>
    </w:p>
    <w:p w14:paraId="6DAAF890" w14:textId="5E17DFFE" w:rsidR="009F61C4" w:rsidRPr="00C14B43" w:rsidRDefault="005512C2" w:rsidP="005512C2">
      <w:pPr>
        <w:rPr>
          <w:rFonts w:ascii="Times New Roman" w:hAnsi="Times New Roman" w:cs="Times New Roman"/>
          <w:sz w:val="28"/>
          <w:szCs w:val="28"/>
        </w:rPr>
      </w:pPr>
      <w:r w:rsidRPr="00C14B43">
        <w:rPr>
          <w:rFonts w:ascii="Times New Roman" w:hAnsi="Times New Roman" w:cs="Times New Roman"/>
          <w:sz w:val="28"/>
          <w:szCs w:val="28"/>
        </w:rPr>
        <w:t xml:space="preserve">4.COMPLIANCE WITH LAWS. In review of the law, you agree that you will not infringe on any copyrights of any presenter or of the keynote. You will not share viewing of the conference sessions with unauthorized viewers. You will not record or </w:t>
      </w:r>
      <w:r w:rsidR="00C14B43" w:rsidRPr="00C14B43">
        <w:rPr>
          <w:rFonts w:ascii="Times New Roman" w:hAnsi="Times New Roman" w:cs="Times New Roman"/>
          <w:sz w:val="28"/>
          <w:szCs w:val="28"/>
        </w:rPr>
        <w:t>screenshot</w:t>
      </w:r>
      <w:r w:rsidRPr="00C14B43">
        <w:rPr>
          <w:rFonts w:ascii="Times New Roman" w:hAnsi="Times New Roman" w:cs="Times New Roman"/>
          <w:sz w:val="28"/>
          <w:szCs w:val="28"/>
        </w:rPr>
        <w:t xml:space="preserve"> any conference </w:t>
      </w:r>
      <w:r w:rsidR="00C14B43" w:rsidRPr="00C14B43">
        <w:rPr>
          <w:rFonts w:ascii="Times New Roman" w:hAnsi="Times New Roman" w:cs="Times New Roman"/>
          <w:sz w:val="28"/>
          <w:szCs w:val="28"/>
        </w:rPr>
        <w:t>session,</w:t>
      </w:r>
      <w:r w:rsidRPr="00C14B43">
        <w:rPr>
          <w:rFonts w:ascii="Times New Roman" w:hAnsi="Times New Roman" w:cs="Times New Roman"/>
          <w:sz w:val="28"/>
          <w:szCs w:val="28"/>
        </w:rPr>
        <w:t xml:space="preserve"> including the keynote session. You will not broadcast any part of the conference to a larger audience. You will not recopy and distribute session handouts without </w:t>
      </w:r>
      <w:proofErr w:type="gramStart"/>
      <w:r w:rsidRPr="00C14B43">
        <w:rPr>
          <w:rFonts w:ascii="Times New Roman" w:hAnsi="Times New Roman" w:cs="Times New Roman"/>
          <w:sz w:val="28"/>
          <w:szCs w:val="28"/>
        </w:rPr>
        <w:t>presenter</w:t>
      </w:r>
      <w:proofErr w:type="gramEnd"/>
      <w:r w:rsidRPr="00C14B43">
        <w:rPr>
          <w:rFonts w:ascii="Times New Roman" w:hAnsi="Times New Roman" w:cs="Times New Roman"/>
          <w:sz w:val="28"/>
          <w:szCs w:val="28"/>
        </w:rPr>
        <w:t xml:space="preserve"> consent.  You will not participate in any hacking or malicious activities, and you will report such activities immediately </w:t>
      </w:r>
      <w:r w:rsidRPr="00C14B43">
        <w:rPr>
          <w:rFonts w:ascii="Times New Roman" w:hAnsi="Times New Roman" w:cs="Times New Roman"/>
          <w:sz w:val="28"/>
          <w:szCs w:val="28"/>
        </w:rPr>
        <w:lastRenderedPageBreak/>
        <w:t>to the NTA should you encounter any. You may not assign your registration to this conference to another individual.</w:t>
      </w:r>
    </w:p>
    <w:sectPr w:rsidR="009F61C4" w:rsidRPr="00C14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74160"/>
    <w:multiLevelType w:val="multilevel"/>
    <w:tmpl w:val="A4CA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71B81"/>
    <w:multiLevelType w:val="multilevel"/>
    <w:tmpl w:val="B266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01E22"/>
    <w:multiLevelType w:val="multilevel"/>
    <w:tmpl w:val="8BF8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472049">
    <w:abstractNumId w:val="0"/>
  </w:num>
  <w:num w:numId="2" w16cid:durableId="1893541113">
    <w:abstractNumId w:val="1"/>
  </w:num>
  <w:num w:numId="3" w16cid:durableId="457458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7F"/>
    <w:rsid w:val="005512C2"/>
    <w:rsid w:val="0059491A"/>
    <w:rsid w:val="0080772D"/>
    <w:rsid w:val="009F61C4"/>
    <w:rsid w:val="00A72B3C"/>
    <w:rsid w:val="00C14B43"/>
    <w:rsid w:val="00E94EA1"/>
    <w:rsid w:val="00FD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BA8F"/>
  <w15:chartTrackingRefBased/>
  <w15:docId w15:val="{6B3C4CDB-C2D5-45B2-9EC2-562298C7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Daingerfield</dc:creator>
  <cp:keywords/>
  <dc:description/>
  <cp:lastModifiedBy>Brandy Daingerfield</cp:lastModifiedBy>
  <cp:revision>2</cp:revision>
  <cp:lastPrinted>2022-04-05T12:27:00Z</cp:lastPrinted>
  <dcterms:created xsi:type="dcterms:W3CDTF">2023-05-09T12:32:00Z</dcterms:created>
  <dcterms:modified xsi:type="dcterms:W3CDTF">2023-05-09T12:32:00Z</dcterms:modified>
</cp:coreProperties>
</file>